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4B0" w:rsidRDefault="007B64B0" w:rsidP="0072327E">
      <w:pPr>
        <w:pStyle w:val="NormalWeb"/>
        <w:bidi/>
        <w:spacing w:before="0" w:beforeAutospacing="0" w:after="0" w:afterAutospacing="0"/>
        <w:ind w:hanging="22"/>
        <w:jc w:val="center"/>
        <w:rPr>
          <w:rFonts w:ascii="Tahoma" w:hAnsi="Tahoma" w:cs="B Nazanin" w:hint="cs"/>
          <w:b/>
          <w:bCs/>
          <w:noProof/>
          <w:color w:val="333333"/>
          <w:sz w:val="28"/>
          <w:szCs w:val="28"/>
          <w:rtl/>
        </w:rPr>
      </w:pPr>
      <w:r w:rsidRPr="0072327E">
        <w:rPr>
          <w:rFonts w:ascii="Tahoma" w:hAnsi="Tahoma" w:cs="B Nazanin" w:hint="cs"/>
          <w:b/>
          <w:bCs/>
          <w:noProof/>
          <w:color w:val="333333"/>
          <w:sz w:val="28"/>
          <w:szCs w:val="28"/>
          <w:rtl/>
        </w:rPr>
        <w:t>بسم الله الرحمن الرحیم</w:t>
      </w:r>
    </w:p>
    <w:p w:rsidR="0072327E" w:rsidRPr="0072327E" w:rsidRDefault="0072327E" w:rsidP="0072327E">
      <w:pPr>
        <w:pStyle w:val="NormalWeb"/>
        <w:bidi/>
        <w:spacing w:before="0" w:beforeAutospacing="0" w:after="0" w:afterAutospacing="0"/>
        <w:ind w:hanging="22"/>
        <w:jc w:val="center"/>
        <w:rPr>
          <w:rFonts w:ascii="Tahoma" w:hAnsi="Tahoma" w:cs="B Nazanin"/>
          <w:b/>
          <w:bCs/>
          <w:noProof/>
          <w:color w:val="333333"/>
          <w:sz w:val="28"/>
          <w:szCs w:val="28"/>
          <w:rtl/>
        </w:rPr>
      </w:pPr>
    </w:p>
    <w:p w:rsidR="007B64B0" w:rsidRPr="0072327E" w:rsidRDefault="007B64B0" w:rsidP="0072327E">
      <w:pPr>
        <w:pStyle w:val="NormalWeb"/>
        <w:bidi/>
        <w:spacing w:before="0" w:beforeAutospacing="0" w:after="0" w:afterAutospacing="0"/>
        <w:jc w:val="both"/>
        <w:rPr>
          <w:rFonts w:ascii="Tahoma" w:hAnsi="Tahoma" w:cs="B Nazanin"/>
          <w:color w:val="333333"/>
          <w:sz w:val="28"/>
          <w:szCs w:val="28"/>
          <w:rtl/>
        </w:rPr>
      </w:pPr>
      <w:r w:rsidRPr="0072327E">
        <w:rPr>
          <w:rFonts w:ascii="Tahoma" w:hAnsi="Tahoma" w:cs="B Nazanin" w:hint="cs"/>
          <w:b/>
          <w:bCs/>
          <w:color w:val="333333"/>
          <w:sz w:val="28"/>
          <w:szCs w:val="28"/>
          <w:rtl/>
        </w:rPr>
        <w:t>1</w:t>
      </w:r>
      <w:r w:rsidRPr="0072327E">
        <w:rPr>
          <w:rFonts w:ascii="Tahoma" w:hAnsi="Tahoma" w:cs="B Nazanin"/>
          <w:b/>
          <w:bCs/>
          <w:color w:val="333333"/>
          <w:sz w:val="28"/>
          <w:szCs w:val="28"/>
          <w:rtl/>
        </w:rPr>
        <w:t>- بر اساس مفهوم فرمایش حضرت زین العابدین امام سجاد علیه السلام در دعای سیزدهم:</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1- خدا كسى است كه گنج هایش مسئلت ها را فانى نمى‏سازد.</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2- خدا کسی است که توسل به وسیله‏ها حكمتش را تغییرمى‏دهد.</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3- خدا کسی است که كه رشته احتیاج محتاجان از او بریده مى‏شود اما دعاى خوانندگان او را خسته نمى‏سازد.</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b/>
          <w:bCs/>
          <w:color w:val="333333"/>
          <w:sz w:val="28"/>
          <w:szCs w:val="28"/>
          <w:rtl/>
        </w:rPr>
        <w:t>4</w:t>
      </w:r>
      <w:r w:rsidRPr="0072327E">
        <w:rPr>
          <w:rFonts w:ascii="Tahoma" w:hAnsi="Tahoma" w:cs="B Nazanin"/>
          <w:color w:val="333333"/>
          <w:sz w:val="28"/>
          <w:szCs w:val="28"/>
          <w:rtl/>
        </w:rPr>
        <w:t xml:space="preserve">- خدا خود را به بى‏نیازى از آفریدگانش ستوده است. </w:t>
      </w:r>
    </w:p>
    <w:p w:rsidR="007B64B0" w:rsidRPr="0072327E" w:rsidRDefault="007B64B0" w:rsidP="0072327E">
      <w:pPr>
        <w:pStyle w:val="NormalWeb"/>
        <w:bidi/>
        <w:spacing w:before="0" w:beforeAutospacing="0" w:after="0" w:afterAutospacing="0"/>
        <w:jc w:val="both"/>
        <w:rPr>
          <w:rFonts w:ascii="Tahoma" w:hAnsi="Tahoma" w:cs="B Nazanin"/>
          <w:b/>
          <w:bCs/>
          <w:color w:val="333333"/>
          <w:sz w:val="28"/>
          <w:szCs w:val="28"/>
          <w:rtl/>
        </w:rPr>
      </w:pPr>
      <w:r w:rsidRPr="0072327E">
        <w:rPr>
          <w:rFonts w:ascii="Tahoma" w:hAnsi="Tahoma" w:cs="B Nazanin"/>
          <w:b/>
          <w:bCs/>
          <w:color w:val="333333"/>
          <w:sz w:val="28"/>
          <w:szCs w:val="28"/>
          <w:rtl/>
        </w:rPr>
        <w:t>------------------------------------------------</w:t>
      </w:r>
      <w:r w:rsidR="0072327E">
        <w:rPr>
          <w:rFonts w:ascii="Tahoma" w:hAnsi="Tahoma" w:cs="B Nazanin"/>
          <w:b/>
          <w:bCs/>
          <w:color w:val="333333"/>
          <w:sz w:val="28"/>
          <w:szCs w:val="28"/>
          <w:rtl/>
        </w:rPr>
        <w:t>------------------</w:t>
      </w:r>
    </w:p>
    <w:p w:rsidR="007B64B0" w:rsidRPr="0072327E" w:rsidRDefault="007B64B0" w:rsidP="0072327E">
      <w:pPr>
        <w:pStyle w:val="NormalWeb"/>
        <w:bidi/>
        <w:spacing w:before="0" w:beforeAutospacing="0" w:after="0" w:afterAutospacing="0"/>
        <w:jc w:val="both"/>
        <w:rPr>
          <w:rFonts w:ascii="Tahoma" w:hAnsi="Tahoma" w:cs="B Nazanin"/>
          <w:color w:val="333333"/>
          <w:sz w:val="28"/>
          <w:szCs w:val="28"/>
          <w:rtl/>
        </w:rPr>
      </w:pPr>
      <w:r w:rsidRPr="0072327E">
        <w:rPr>
          <w:rFonts w:ascii="Tahoma" w:hAnsi="Tahoma" w:cs="B Nazanin" w:hint="cs"/>
          <w:b/>
          <w:bCs/>
          <w:color w:val="333333"/>
          <w:sz w:val="28"/>
          <w:szCs w:val="28"/>
          <w:rtl/>
        </w:rPr>
        <w:t>2</w:t>
      </w:r>
      <w:r w:rsidRPr="0072327E">
        <w:rPr>
          <w:rFonts w:ascii="Tahoma" w:hAnsi="Tahoma" w:cs="B Nazanin"/>
          <w:b/>
          <w:bCs/>
          <w:color w:val="333333"/>
          <w:sz w:val="28"/>
          <w:szCs w:val="28"/>
          <w:rtl/>
        </w:rPr>
        <w:t>- بر اساس فرمایش امام همام شیعیان حضرت سجاد در دعای اول صحیفه سجادیه کدم عبارت صحیح است؟</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1- سپاس خدائى را كه اول است بى آنكه پس از او اولى باشد، و آخر است بى آنكه پیش از او آخرى باشد.</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 xml:space="preserve">2- هر كه را فزونى داده، كاهنده‏اى را نیروى كاستن آن نه. و هر كه را كه را كاستى داده افزاینده‏اى را قدرت افزون بر آن نیست. </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3- منزه است نعمت هاى او و پیاپى است نام هاى او.</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4- سپاسى كه تاریكى‏هاى رستاخیز در پرتوش بر ما روشن شود و راه برزخ را بر ما هموار سازد.</w:t>
      </w:r>
    </w:p>
    <w:p w:rsidR="007B64B0" w:rsidRPr="0072327E" w:rsidRDefault="007B64B0" w:rsidP="0072327E">
      <w:pPr>
        <w:pStyle w:val="NormalWeb"/>
        <w:bidi/>
        <w:spacing w:before="0" w:beforeAutospacing="0" w:after="0" w:afterAutospacing="0"/>
        <w:jc w:val="both"/>
        <w:rPr>
          <w:rFonts w:ascii="Tahoma" w:hAnsi="Tahoma" w:cs="B Nazanin"/>
          <w:color w:val="333333"/>
          <w:sz w:val="28"/>
          <w:szCs w:val="28"/>
          <w:rtl/>
        </w:rPr>
      </w:pPr>
      <w:r w:rsidRPr="0072327E">
        <w:rPr>
          <w:rFonts w:ascii="Tahoma" w:hAnsi="Tahoma" w:cs="B Nazanin"/>
          <w:b/>
          <w:bCs/>
          <w:color w:val="333333"/>
          <w:sz w:val="28"/>
          <w:szCs w:val="28"/>
          <w:rtl/>
        </w:rPr>
        <w:t>------------------------------------------------</w:t>
      </w:r>
      <w:r w:rsidR="0072327E">
        <w:rPr>
          <w:rFonts w:ascii="Tahoma" w:hAnsi="Tahoma" w:cs="B Nazanin"/>
          <w:b/>
          <w:bCs/>
          <w:color w:val="333333"/>
          <w:sz w:val="28"/>
          <w:szCs w:val="28"/>
          <w:rtl/>
        </w:rPr>
        <w:t>-------------------</w:t>
      </w:r>
    </w:p>
    <w:p w:rsidR="007B64B0" w:rsidRPr="0072327E" w:rsidRDefault="007B64B0" w:rsidP="0072327E">
      <w:pPr>
        <w:pStyle w:val="NormalWeb"/>
        <w:bidi/>
        <w:spacing w:before="0" w:beforeAutospacing="0" w:after="0" w:afterAutospacing="0"/>
        <w:jc w:val="both"/>
        <w:rPr>
          <w:rFonts w:ascii="Tahoma" w:hAnsi="Tahoma" w:cs="B Nazanin"/>
          <w:color w:val="333333"/>
          <w:sz w:val="28"/>
          <w:szCs w:val="28"/>
          <w:rtl/>
        </w:rPr>
      </w:pPr>
      <w:r w:rsidRPr="0072327E">
        <w:rPr>
          <w:rFonts w:ascii="Tahoma" w:hAnsi="Tahoma" w:cs="B Nazanin"/>
          <w:b/>
          <w:bCs/>
          <w:color w:val="333333"/>
          <w:sz w:val="28"/>
          <w:szCs w:val="28"/>
          <w:rtl/>
        </w:rPr>
        <w:t xml:space="preserve">3 - بر اساس مفهوم فرمایش حضرت زین العابدین امام سجاد علیه السلام در دعای چهاردهم: </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1- خدا هرگز به گواهى‏هاى گواهان استناد نخواهد کرد.</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 xml:space="preserve">2- خدا مددكاریش به ستمگران نزدیک نیست . </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3- امام از خدا می خواهد که ستمكار را به ستم در باره من رخصت ده اما مرا در برابرش نیكو یارى كن.</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4- همه موارد.</w:t>
      </w:r>
    </w:p>
    <w:p w:rsidR="007B64B0" w:rsidRPr="0072327E" w:rsidRDefault="007B64B0" w:rsidP="0072327E">
      <w:pPr>
        <w:pStyle w:val="NormalWeb"/>
        <w:bidi/>
        <w:spacing w:before="0" w:beforeAutospacing="0" w:after="0" w:afterAutospacing="0"/>
        <w:jc w:val="both"/>
        <w:rPr>
          <w:rFonts w:ascii="Tahoma" w:hAnsi="Tahoma" w:cs="B Nazanin"/>
          <w:color w:val="333333"/>
          <w:sz w:val="28"/>
          <w:szCs w:val="28"/>
          <w:rtl/>
        </w:rPr>
      </w:pPr>
      <w:r w:rsidRPr="0072327E">
        <w:rPr>
          <w:rFonts w:ascii="Tahoma" w:hAnsi="Tahoma" w:cs="B Nazanin"/>
          <w:b/>
          <w:bCs/>
          <w:color w:val="333333"/>
          <w:sz w:val="28"/>
          <w:szCs w:val="28"/>
          <w:rtl/>
        </w:rPr>
        <w:t>------------------------------------------------</w:t>
      </w:r>
      <w:r w:rsidR="0072327E">
        <w:rPr>
          <w:rFonts w:ascii="Tahoma" w:hAnsi="Tahoma" w:cs="B Nazanin"/>
          <w:b/>
          <w:bCs/>
          <w:color w:val="333333"/>
          <w:sz w:val="28"/>
          <w:szCs w:val="28"/>
          <w:rtl/>
        </w:rPr>
        <w:t>--------------------------</w:t>
      </w:r>
    </w:p>
    <w:p w:rsidR="007B64B0" w:rsidRPr="0072327E" w:rsidRDefault="007B64B0" w:rsidP="0072327E">
      <w:pPr>
        <w:pStyle w:val="NormalWeb"/>
        <w:bidi/>
        <w:spacing w:before="0" w:beforeAutospacing="0" w:after="0" w:afterAutospacing="0"/>
        <w:jc w:val="both"/>
        <w:rPr>
          <w:rFonts w:ascii="Tahoma" w:hAnsi="Tahoma" w:cs="B Nazanin"/>
          <w:color w:val="333333"/>
          <w:sz w:val="28"/>
          <w:szCs w:val="28"/>
          <w:rtl/>
        </w:rPr>
      </w:pPr>
      <w:r w:rsidRPr="0072327E">
        <w:rPr>
          <w:rFonts w:ascii="Tahoma" w:hAnsi="Tahoma" w:cs="B Nazanin" w:hint="cs"/>
          <w:b/>
          <w:bCs/>
          <w:color w:val="333333"/>
          <w:sz w:val="28"/>
          <w:szCs w:val="28"/>
          <w:rtl/>
        </w:rPr>
        <w:t>4</w:t>
      </w:r>
      <w:r w:rsidRPr="0072327E">
        <w:rPr>
          <w:rFonts w:ascii="Tahoma" w:hAnsi="Tahoma" w:cs="B Nazanin"/>
          <w:b/>
          <w:bCs/>
          <w:color w:val="333333"/>
          <w:sz w:val="28"/>
          <w:szCs w:val="28"/>
          <w:rtl/>
        </w:rPr>
        <w:t xml:space="preserve"> - بر اساس مفهوم فرمایش حضرت زین العابدین امام سجاد علیه السلام در دعای پانزدهم:</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1- امام (ع) سلامتی وبیماری را از نظر استحقاق شکر برابر ندانسته اند.</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2- امام (ع) بیماری را صرفاً سبب این میداند که انسان به توبه کردن توجه نماید.</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3- خداوند تنها به شرط استحقاق احسان مى‏كند.</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4- اعمال پاكیزه‏اى وجود دارد كه دو فرشته كاتب اعمال برای انسان نوشته‏اند: در حالی که فكر آن به خاطرى نگذشته، و زبانى به آن گویا نشده، و هیچ كدام از اعضاء در انجامش رنج نبرده است.</w:t>
      </w:r>
    </w:p>
    <w:p w:rsidR="007B64B0" w:rsidRDefault="007B64B0" w:rsidP="0072327E">
      <w:pPr>
        <w:pStyle w:val="NormalWeb"/>
        <w:bidi/>
        <w:spacing w:before="0" w:beforeAutospacing="0" w:after="0" w:afterAutospacing="0"/>
        <w:jc w:val="both"/>
        <w:rPr>
          <w:rFonts w:ascii="Tahoma" w:hAnsi="Tahoma" w:cs="B Nazanin" w:hint="cs"/>
          <w:b/>
          <w:bCs/>
          <w:color w:val="333333"/>
          <w:sz w:val="28"/>
          <w:szCs w:val="28"/>
          <w:rtl/>
        </w:rPr>
      </w:pPr>
      <w:r w:rsidRPr="0072327E">
        <w:rPr>
          <w:rFonts w:ascii="Tahoma" w:hAnsi="Tahoma" w:cs="B Nazanin"/>
          <w:b/>
          <w:bCs/>
          <w:color w:val="333333"/>
          <w:sz w:val="28"/>
          <w:szCs w:val="28"/>
          <w:rtl/>
        </w:rPr>
        <w:t>------------------------------------------------</w:t>
      </w:r>
      <w:r w:rsidR="0072327E">
        <w:rPr>
          <w:rFonts w:ascii="Tahoma" w:hAnsi="Tahoma" w:cs="B Nazanin"/>
          <w:b/>
          <w:bCs/>
          <w:color w:val="333333"/>
          <w:sz w:val="28"/>
          <w:szCs w:val="28"/>
          <w:rtl/>
        </w:rPr>
        <w:t>------------------</w:t>
      </w:r>
    </w:p>
    <w:p w:rsidR="0072327E" w:rsidRDefault="0072327E" w:rsidP="0072327E">
      <w:pPr>
        <w:pStyle w:val="NormalWeb"/>
        <w:bidi/>
        <w:spacing w:before="0" w:beforeAutospacing="0" w:after="0" w:afterAutospacing="0"/>
        <w:jc w:val="both"/>
        <w:rPr>
          <w:rFonts w:ascii="Tahoma" w:hAnsi="Tahoma" w:cs="B Nazanin" w:hint="cs"/>
          <w:color w:val="333333"/>
          <w:sz w:val="28"/>
          <w:szCs w:val="28"/>
          <w:rtl/>
        </w:rPr>
      </w:pPr>
    </w:p>
    <w:p w:rsidR="007B64B0" w:rsidRPr="0072327E" w:rsidRDefault="007B64B0" w:rsidP="0072327E">
      <w:pPr>
        <w:pStyle w:val="NormalWeb"/>
        <w:bidi/>
        <w:spacing w:before="0" w:beforeAutospacing="0" w:after="0" w:afterAutospacing="0"/>
        <w:jc w:val="both"/>
        <w:rPr>
          <w:rFonts w:ascii="Tahoma" w:hAnsi="Tahoma" w:cs="B Nazanin"/>
          <w:b/>
          <w:bCs/>
          <w:color w:val="333333"/>
          <w:sz w:val="28"/>
          <w:szCs w:val="28"/>
          <w:rtl/>
        </w:rPr>
      </w:pPr>
      <w:r w:rsidRPr="0072327E">
        <w:rPr>
          <w:rFonts w:ascii="Tahoma" w:hAnsi="Tahoma" w:cs="B Nazanin"/>
          <w:b/>
          <w:bCs/>
          <w:color w:val="333333"/>
          <w:sz w:val="28"/>
          <w:szCs w:val="28"/>
          <w:rtl/>
        </w:rPr>
        <w:lastRenderedPageBreak/>
        <w:t>5 - بر اساس مفهوم فرمایش حضرت زین العابدین امام سجاد علیه السلام در دعای شانزدهم:</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1- من، آن بنده توأم كه چون او را به دعا فرمان دادى، نگفت: لبیك و سعدیك</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2- خداوند کسی است که نه رحمتش بر غضبش سابق است و نه بر عکس.</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 xml:space="preserve">3- خداوند کسی است که رحمتش بر غضبش سابق است . </w:t>
      </w:r>
    </w:p>
    <w:p w:rsidR="007B64B0" w:rsidRDefault="007B64B0" w:rsidP="0072327E">
      <w:pPr>
        <w:pStyle w:val="NormalWeb"/>
        <w:bidi/>
        <w:spacing w:before="0" w:beforeAutospacing="0" w:after="0" w:afterAutospacing="0"/>
        <w:ind w:left="720"/>
        <w:jc w:val="both"/>
        <w:rPr>
          <w:rFonts w:ascii="Tahoma" w:hAnsi="Tahoma" w:cs="B Nazanin" w:hint="cs"/>
          <w:color w:val="333333"/>
          <w:sz w:val="28"/>
          <w:szCs w:val="28"/>
          <w:rtl/>
        </w:rPr>
      </w:pPr>
      <w:r w:rsidRPr="0072327E">
        <w:rPr>
          <w:rFonts w:ascii="Tahoma" w:hAnsi="Tahoma" w:cs="B Nazanin"/>
          <w:color w:val="333333"/>
          <w:sz w:val="28"/>
          <w:szCs w:val="28"/>
          <w:rtl/>
        </w:rPr>
        <w:t>4- مرا نه اكنون بلکه در آینده به آن ایمنى و نشانه‏اى در آن به من معرفى كن كه به آسانى آن را دریابم</w:t>
      </w:r>
    </w:p>
    <w:p w:rsidR="0072327E" w:rsidRPr="0072327E" w:rsidRDefault="0072327E" w:rsidP="0072327E">
      <w:pPr>
        <w:pStyle w:val="NormalWeb"/>
        <w:bidi/>
        <w:spacing w:before="0" w:beforeAutospacing="0" w:after="0" w:afterAutospacing="0"/>
        <w:jc w:val="both"/>
        <w:rPr>
          <w:rFonts w:ascii="Tahoma" w:hAnsi="Tahoma" w:cs="B Nazanin"/>
          <w:color w:val="333333"/>
          <w:sz w:val="28"/>
          <w:szCs w:val="28"/>
          <w:rtl/>
        </w:rPr>
      </w:pPr>
      <w:r>
        <w:rPr>
          <w:rFonts w:ascii="Tahoma" w:hAnsi="Tahoma" w:cs="B Nazanin" w:hint="cs"/>
          <w:color w:val="333333"/>
          <w:sz w:val="28"/>
          <w:szCs w:val="28"/>
          <w:rtl/>
        </w:rPr>
        <w:t>----------------------------------------------------------------------------------------</w:t>
      </w:r>
    </w:p>
    <w:p w:rsidR="007B64B0" w:rsidRPr="0072327E" w:rsidRDefault="007B64B0" w:rsidP="0072327E">
      <w:pPr>
        <w:pStyle w:val="NormalWeb"/>
        <w:bidi/>
        <w:spacing w:before="0" w:beforeAutospacing="0" w:after="0" w:afterAutospacing="0"/>
        <w:jc w:val="both"/>
        <w:rPr>
          <w:rFonts w:ascii="Tahoma" w:hAnsi="Tahoma" w:cs="B Nazanin"/>
          <w:color w:val="333333"/>
          <w:sz w:val="28"/>
          <w:szCs w:val="28"/>
          <w:rtl/>
        </w:rPr>
      </w:pPr>
      <w:r w:rsidRPr="0072327E">
        <w:rPr>
          <w:rFonts w:ascii="Tahoma" w:hAnsi="Tahoma" w:cs="B Nazanin" w:hint="cs"/>
          <w:b/>
          <w:bCs/>
          <w:color w:val="333333"/>
          <w:sz w:val="28"/>
          <w:szCs w:val="28"/>
          <w:rtl/>
        </w:rPr>
        <w:t>6</w:t>
      </w:r>
      <w:r w:rsidRPr="0072327E">
        <w:rPr>
          <w:rFonts w:ascii="Tahoma" w:hAnsi="Tahoma" w:cs="B Nazanin"/>
          <w:b/>
          <w:bCs/>
          <w:color w:val="333333"/>
          <w:sz w:val="28"/>
          <w:szCs w:val="28"/>
          <w:rtl/>
        </w:rPr>
        <w:t>- بر اساس مفهوم فرمایش حضرت زین العابدین امام سجاد علیه السلام در دعای هفدهم:</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1- امام از خدا می خواهد که هر گرهى را كه شیطان بزند بگسلد اما هر آن چه را كه فرو بندد نگشاید.</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 xml:space="preserve">2- امام می فرماید انكار كار شیطان را در دل هاى ما بیامیزد. </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3- امام از خدا می خواهد که مراد ما را در گسستن گره‏هاى نیرنگ شیطان سخت قرار دهد.</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4- گزینه 1و3.</w:t>
      </w:r>
    </w:p>
    <w:p w:rsidR="007B64B0" w:rsidRPr="0072327E" w:rsidRDefault="007B64B0" w:rsidP="0072327E">
      <w:pPr>
        <w:pStyle w:val="NormalWeb"/>
        <w:bidi/>
        <w:spacing w:before="0" w:beforeAutospacing="0" w:after="0" w:afterAutospacing="0"/>
        <w:jc w:val="both"/>
        <w:rPr>
          <w:rFonts w:ascii="Tahoma" w:hAnsi="Tahoma" w:cs="B Nazanin"/>
          <w:color w:val="333333"/>
          <w:sz w:val="28"/>
          <w:szCs w:val="28"/>
          <w:rtl/>
        </w:rPr>
      </w:pPr>
      <w:r w:rsidRPr="0072327E">
        <w:rPr>
          <w:rFonts w:ascii="Tahoma" w:hAnsi="Tahoma" w:cs="B Nazanin"/>
          <w:b/>
          <w:bCs/>
          <w:color w:val="333333"/>
          <w:sz w:val="28"/>
          <w:szCs w:val="28"/>
          <w:rtl/>
        </w:rPr>
        <w:t>------------------------------------------------</w:t>
      </w:r>
      <w:r w:rsidR="0072327E">
        <w:rPr>
          <w:rFonts w:ascii="Tahoma" w:hAnsi="Tahoma" w:cs="B Nazanin"/>
          <w:b/>
          <w:bCs/>
          <w:color w:val="333333"/>
          <w:sz w:val="28"/>
          <w:szCs w:val="28"/>
          <w:rtl/>
        </w:rPr>
        <w:t>------------------</w:t>
      </w:r>
    </w:p>
    <w:p w:rsidR="007B64B0" w:rsidRPr="0072327E" w:rsidRDefault="0025338A" w:rsidP="0072327E">
      <w:pPr>
        <w:pStyle w:val="NormalWeb"/>
        <w:bidi/>
        <w:spacing w:before="0" w:beforeAutospacing="0" w:after="0" w:afterAutospacing="0"/>
        <w:jc w:val="both"/>
        <w:rPr>
          <w:rFonts w:ascii="Tahoma" w:hAnsi="Tahoma" w:cs="B Nazanin"/>
          <w:color w:val="333333"/>
          <w:sz w:val="28"/>
          <w:szCs w:val="28"/>
          <w:rtl/>
        </w:rPr>
      </w:pPr>
      <w:r w:rsidRPr="0072327E">
        <w:rPr>
          <w:rFonts w:ascii="Tahoma" w:hAnsi="Tahoma" w:cs="B Nazanin" w:hint="cs"/>
          <w:b/>
          <w:bCs/>
          <w:color w:val="333333"/>
          <w:sz w:val="28"/>
          <w:szCs w:val="28"/>
          <w:rtl/>
        </w:rPr>
        <w:t>7</w:t>
      </w:r>
      <w:r w:rsidR="007B64B0" w:rsidRPr="0072327E">
        <w:rPr>
          <w:rFonts w:ascii="Tahoma" w:hAnsi="Tahoma" w:cs="B Nazanin"/>
          <w:b/>
          <w:bCs/>
          <w:color w:val="333333"/>
          <w:sz w:val="28"/>
          <w:szCs w:val="28"/>
          <w:rtl/>
        </w:rPr>
        <w:t xml:space="preserve"> - بر اساس مفهوم فرمایش حضرت زین العابدین امام سجاد علیه السلام در دعای هجدهم:</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1- امام می فرماید: هر بلا و وبالی را كه برایم به تأخیر افكنده‏اى پیش انداز.</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2- امام از خدا می خواهد که اصلاً نصیب او را از رحمت خود، در این عافیت عاجل و نعمت دنیاى زائل قرار ندهد.</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3- امام می فرماید آن نعمت و عافیت بوسیله آنچه دوست دارم بدبخت شوم را به تأخیر افكن!</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4- هیچ کدام.</w:t>
      </w:r>
    </w:p>
    <w:p w:rsidR="007B64B0" w:rsidRPr="0072327E" w:rsidRDefault="007B64B0" w:rsidP="0072327E">
      <w:pPr>
        <w:pStyle w:val="NormalWeb"/>
        <w:bidi/>
        <w:spacing w:before="0" w:beforeAutospacing="0" w:after="0" w:afterAutospacing="0"/>
        <w:jc w:val="both"/>
        <w:rPr>
          <w:rFonts w:ascii="Tahoma" w:hAnsi="Tahoma" w:cs="B Nazanin"/>
          <w:color w:val="333333"/>
          <w:sz w:val="28"/>
          <w:szCs w:val="28"/>
          <w:rtl/>
        </w:rPr>
      </w:pPr>
      <w:r w:rsidRPr="0072327E">
        <w:rPr>
          <w:rFonts w:ascii="Tahoma" w:hAnsi="Tahoma" w:cs="B Nazanin"/>
          <w:b/>
          <w:bCs/>
          <w:color w:val="333333"/>
          <w:sz w:val="28"/>
          <w:szCs w:val="28"/>
          <w:rtl/>
        </w:rPr>
        <w:t>------------------------------------------------</w:t>
      </w:r>
      <w:r w:rsidR="0072327E">
        <w:rPr>
          <w:rFonts w:ascii="Tahoma" w:hAnsi="Tahoma" w:cs="B Nazanin"/>
          <w:b/>
          <w:bCs/>
          <w:color w:val="333333"/>
          <w:sz w:val="28"/>
          <w:szCs w:val="28"/>
          <w:rtl/>
        </w:rPr>
        <w:t>-------------------</w:t>
      </w:r>
    </w:p>
    <w:p w:rsidR="007B64B0" w:rsidRPr="0072327E" w:rsidRDefault="007B64B0" w:rsidP="0072327E">
      <w:pPr>
        <w:pStyle w:val="NormalWeb"/>
        <w:bidi/>
        <w:spacing w:before="0" w:beforeAutospacing="0" w:after="0" w:afterAutospacing="0"/>
        <w:jc w:val="both"/>
        <w:rPr>
          <w:rFonts w:ascii="Tahoma" w:hAnsi="Tahoma" w:cs="B Nazanin"/>
          <w:color w:val="333333"/>
          <w:sz w:val="28"/>
          <w:szCs w:val="28"/>
          <w:rtl/>
        </w:rPr>
      </w:pPr>
      <w:r w:rsidRPr="0072327E">
        <w:rPr>
          <w:rFonts w:ascii="Tahoma" w:hAnsi="Tahoma" w:cs="B Nazanin"/>
          <w:b/>
          <w:bCs/>
          <w:color w:val="333333"/>
          <w:sz w:val="28"/>
          <w:szCs w:val="28"/>
          <w:rtl/>
        </w:rPr>
        <w:t>8 - بر اساس مفهوم فرمایش حضرت زین العابدین امام سجاد علیه السلام در دعای نوزدهم:</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1- امام از خدا می خواهد که نرخ‏ها را در همه شهرها ارزان نماید.</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2- خداوند کسی است که هر آن نعمت را كه از مخزن كرمش آمدنى است به خان احسانش بر آرد.</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3- امام از خدا می خواهد که بارانش را بر ما عذاب قرار ندهد.</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 xml:space="preserve">4- همه موارد. </w:t>
      </w:r>
    </w:p>
    <w:p w:rsidR="007B64B0" w:rsidRPr="0072327E" w:rsidRDefault="007B64B0" w:rsidP="0072327E">
      <w:pPr>
        <w:pStyle w:val="NormalWeb"/>
        <w:bidi/>
        <w:spacing w:before="0" w:beforeAutospacing="0" w:after="0" w:afterAutospacing="0"/>
        <w:jc w:val="both"/>
        <w:rPr>
          <w:rFonts w:ascii="Tahoma" w:hAnsi="Tahoma" w:cs="B Nazanin"/>
          <w:color w:val="333333"/>
          <w:sz w:val="28"/>
          <w:szCs w:val="28"/>
          <w:rtl/>
        </w:rPr>
      </w:pPr>
      <w:r w:rsidRPr="0072327E">
        <w:rPr>
          <w:rFonts w:ascii="Tahoma" w:hAnsi="Tahoma" w:cs="B Nazanin"/>
          <w:b/>
          <w:bCs/>
          <w:color w:val="333333"/>
          <w:sz w:val="28"/>
          <w:szCs w:val="28"/>
          <w:rtl/>
        </w:rPr>
        <w:t>------------------------------------------------</w:t>
      </w:r>
      <w:r w:rsidR="0072327E">
        <w:rPr>
          <w:rFonts w:ascii="Tahoma" w:hAnsi="Tahoma" w:cs="B Nazanin"/>
          <w:b/>
          <w:bCs/>
          <w:color w:val="333333"/>
          <w:sz w:val="28"/>
          <w:szCs w:val="28"/>
          <w:rtl/>
        </w:rPr>
        <w:t>-------------------</w:t>
      </w:r>
    </w:p>
    <w:p w:rsidR="007B64B0" w:rsidRPr="0072327E" w:rsidRDefault="007B64B0" w:rsidP="0072327E">
      <w:pPr>
        <w:pStyle w:val="NormalWeb"/>
        <w:bidi/>
        <w:spacing w:before="0" w:beforeAutospacing="0" w:after="0" w:afterAutospacing="0"/>
        <w:jc w:val="both"/>
        <w:rPr>
          <w:rFonts w:ascii="Tahoma" w:hAnsi="Tahoma" w:cs="B Nazanin"/>
          <w:color w:val="333333"/>
          <w:sz w:val="28"/>
          <w:szCs w:val="28"/>
          <w:rtl/>
        </w:rPr>
      </w:pPr>
      <w:r w:rsidRPr="0072327E">
        <w:rPr>
          <w:rFonts w:ascii="Tahoma" w:hAnsi="Tahoma" w:cs="B Nazanin"/>
          <w:b/>
          <w:bCs/>
          <w:color w:val="333333"/>
          <w:sz w:val="28"/>
          <w:szCs w:val="28"/>
          <w:rtl/>
        </w:rPr>
        <w:t>9 - بر اساس مفهوم فرمایش حضرت زین العابدین امام سجاد علیه السلام در دعای بیستم:</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1- از خدا باید بخواهیم که شدت كینه كینه توزان را در باره ما با محبتمان دفع نماید.</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2 - از خدا باید بخواهیم که از كسى كه در باره‏ ما ستم می كند فرار نماییم.</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3- از خدا باید بخواهیم که بر آن كه ما را مقهور خواهد دشنام گوییم .</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 xml:space="preserve">4- از خدا باید بخواهیم ما را به اطاعت كسى كه ما را به راه صواب آورد، ارشاد كند </w:t>
      </w:r>
    </w:p>
    <w:p w:rsidR="007B64B0" w:rsidRPr="0072327E" w:rsidRDefault="007B64B0" w:rsidP="0072327E">
      <w:pPr>
        <w:pStyle w:val="NormalWeb"/>
        <w:bidi/>
        <w:spacing w:before="0" w:beforeAutospacing="0" w:after="0" w:afterAutospacing="0"/>
        <w:jc w:val="both"/>
        <w:rPr>
          <w:rFonts w:ascii="Tahoma" w:hAnsi="Tahoma" w:cs="B Nazanin"/>
          <w:color w:val="333333"/>
          <w:sz w:val="28"/>
          <w:szCs w:val="28"/>
          <w:rtl/>
        </w:rPr>
      </w:pPr>
      <w:r w:rsidRPr="0072327E">
        <w:rPr>
          <w:rFonts w:ascii="Tahoma" w:hAnsi="Tahoma" w:cs="B Nazanin"/>
          <w:b/>
          <w:bCs/>
          <w:color w:val="333333"/>
          <w:sz w:val="28"/>
          <w:szCs w:val="28"/>
          <w:rtl/>
        </w:rPr>
        <w:lastRenderedPageBreak/>
        <w:t>------------------------------------------------</w:t>
      </w:r>
      <w:r w:rsidR="0072327E">
        <w:rPr>
          <w:rFonts w:ascii="Tahoma" w:hAnsi="Tahoma" w:cs="B Nazanin"/>
          <w:b/>
          <w:bCs/>
          <w:color w:val="333333"/>
          <w:sz w:val="28"/>
          <w:szCs w:val="28"/>
          <w:rtl/>
        </w:rPr>
        <w:t>------------------</w:t>
      </w:r>
    </w:p>
    <w:p w:rsidR="007B64B0" w:rsidRPr="0072327E" w:rsidRDefault="007B64B0" w:rsidP="0072327E">
      <w:pPr>
        <w:pStyle w:val="NormalWeb"/>
        <w:bidi/>
        <w:spacing w:before="0" w:beforeAutospacing="0" w:after="0" w:afterAutospacing="0"/>
        <w:jc w:val="both"/>
        <w:rPr>
          <w:rFonts w:ascii="Tahoma" w:hAnsi="Tahoma" w:cs="B Nazanin"/>
          <w:color w:val="333333"/>
          <w:sz w:val="28"/>
          <w:szCs w:val="28"/>
          <w:rtl/>
        </w:rPr>
      </w:pPr>
      <w:r w:rsidRPr="0072327E">
        <w:rPr>
          <w:rFonts w:ascii="Tahoma" w:hAnsi="Tahoma" w:cs="B Nazanin"/>
          <w:b/>
          <w:bCs/>
          <w:color w:val="333333"/>
          <w:sz w:val="28"/>
          <w:szCs w:val="28"/>
          <w:rtl/>
        </w:rPr>
        <w:t>10 - بر اساس مفهوم فرمایش حضرت زین العابدین امام سجاد علیه السلام در دعای بیست و یکم:</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 xml:space="preserve">1- خدایا تو اگر روى نیكویت را از من بگردانى یا فضل عظیمت را از من دریغ دارى، یا روزیت را از من بازگیرى، یا رشته رحمتت را از من بگسلى، هر چند وسیله‏اى براى آزروهایم بیابم به كمك غیر تو دست نخواهم یافت. </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 xml:space="preserve">2- خدایا شب را به صبح آوردم و روز را به شام بردم، در حالى كه بنده ذلیلى از آن توأم كه بر جلب نفعى و دفع ضررى قادر نیستم. </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color w:val="333333"/>
          <w:sz w:val="28"/>
          <w:szCs w:val="28"/>
          <w:rtl/>
        </w:rPr>
        <w:t>3- خدایا دلم را براى محبت خود مشغول ساز و به ترس و هراس به رغبت به سوى خود نیرومند كن.</w:t>
      </w:r>
    </w:p>
    <w:p w:rsidR="007B64B0" w:rsidRPr="0072327E" w:rsidRDefault="007B64B0" w:rsidP="0072327E">
      <w:pPr>
        <w:pStyle w:val="NormalWeb"/>
        <w:bidi/>
        <w:spacing w:before="0" w:beforeAutospacing="0" w:after="0" w:afterAutospacing="0"/>
        <w:ind w:left="720"/>
        <w:jc w:val="both"/>
        <w:rPr>
          <w:rFonts w:ascii="Tahoma" w:hAnsi="Tahoma" w:cs="B Nazanin"/>
          <w:color w:val="333333"/>
          <w:sz w:val="28"/>
          <w:szCs w:val="28"/>
          <w:rtl/>
        </w:rPr>
      </w:pPr>
      <w:r w:rsidRPr="0072327E">
        <w:rPr>
          <w:rFonts w:ascii="Tahoma" w:hAnsi="Tahoma" w:cs="B Nazanin" w:hint="cs"/>
          <w:color w:val="333333"/>
          <w:sz w:val="28"/>
          <w:szCs w:val="28"/>
          <w:rtl/>
        </w:rPr>
        <w:t>4</w:t>
      </w:r>
      <w:r w:rsidRPr="0072327E">
        <w:rPr>
          <w:rFonts w:ascii="Tahoma" w:hAnsi="Tahoma" w:cs="B Nazanin"/>
          <w:color w:val="333333"/>
          <w:sz w:val="28"/>
          <w:szCs w:val="28"/>
          <w:rtl/>
        </w:rPr>
        <w:t>- امام دعا می نماید: آسایش دل و آرامش جان و بى‏نیازى و كفایت كار مرا به عهده لطف خود و گزیدگان خلق خود گیر.</w:t>
      </w:r>
    </w:p>
    <w:p w:rsidR="00CF10D9" w:rsidRPr="0072327E" w:rsidRDefault="00CF10D9" w:rsidP="0072327E">
      <w:pPr>
        <w:pStyle w:val="NormalWeb"/>
        <w:bidi/>
        <w:spacing w:before="0" w:beforeAutospacing="0" w:after="0" w:afterAutospacing="0"/>
        <w:jc w:val="both"/>
        <w:rPr>
          <w:rFonts w:ascii="Tahoma" w:hAnsi="Tahoma" w:cs="B Nazanin"/>
          <w:color w:val="333333"/>
          <w:sz w:val="28"/>
          <w:szCs w:val="28"/>
          <w:rtl/>
        </w:rPr>
      </w:pPr>
    </w:p>
    <w:p w:rsidR="00CF10D9" w:rsidRPr="0072327E" w:rsidRDefault="00CF10D9" w:rsidP="0072327E">
      <w:pPr>
        <w:pStyle w:val="NormalWeb"/>
        <w:bidi/>
        <w:spacing w:before="0" w:beforeAutospacing="0" w:after="0" w:afterAutospacing="0"/>
        <w:jc w:val="both"/>
        <w:rPr>
          <w:rFonts w:ascii="Tahoma" w:hAnsi="Tahoma" w:cs="B Nazanin"/>
          <w:color w:val="333333"/>
          <w:sz w:val="28"/>
          <w:szCs w:val="28"/>
          <w:rtl/>
        </w:rPr>
      </w:pPr>
    </w:p>
    <w:p w:rsidR="00CF10D9" w:rsidRPr="0072327E" w:rsidRDefault="00CF10D9" w:rsidP="0072327E">
      <w:pPr>
        <w:pStyle w:val="NormalWeb"/>
        <w:bidi/>
        <w:spacing w:before="0" w:beforeAutospacing="0" w:after="0" w:afterAutospacing="0"/>
        <w:rPr>
          <w:rFonts w:asciiTheme="minorHAnsi" w:eastAsiaTheme="minorEastAsia" w:hAnsiTheme="minorHAnsi" w:cs="B Nazanin"/>
          <w:sz w:val="28"/>
          <w:szCs w:val="28"/>
          <w:rtl/>
        </w:rPr>
      </w:pPr>
      <w:r w:rsidRPr="0072327E">
        <w:rPr>
          <w:rFonts w:ascii="Tahoma" w:hAnsi="Tahoma" w:cs="B Nazanin" w:hint="cs"/>
          <w:b/>
          <w:bCs/>
          <w:color w:val="333333"/>
          <w:sz w:val="28"/>
          <w:szCs w:val="28"/>
          <w:rtl/>
        </w:rPr>
        <w:t xml:space="preserve">نام و نام خانوادگی:                                   رشته تحصیلی/ورودی( دانشجو):           </w:t>
      </w:r>
      <w:r w:rsidRPr="0072327E">
        <w:rPr>
          <w:rFonts w:asciiTheme="minorHAnsi" w:eastAsiaTheme="minorEastAsia" w:hAnsiTheme="minorHAnsi" w:cs="B Nazanin" w:hint="cs"/>
          <w:sz w:val="28"/>
          <w:szCs w:val="28"/>
          <w:rtl/>
        </w:rPr>
        <w:t xml:space="preserve">                                                                                 .                                                             </w:t>
      </w:r>
      <w:r w:rsidRPr="0072327E">
        <w:rPr>
          <w:rFonts w:asciiTheme="minorHAnsi" w:eastAsiaTheme="minorEastAsia" w:hAnsiTheme="minorHAnsi" w:cs="B Nazanin" w:hint="cs"/>
          <w:b/>
          <w:bCs/>
          <w:sz w:val="28"/>
          <w:szCs w:val="28"/>
          <w:rtl/>
        </w:rPr>
        <w:t>محل اشتغال( کارمند):</w:t>
      </w:r>
    </w:p>
    <w:p w:rsidR="00CF10D9" w:rsidRPr="0072327E" w:rsidRDefault="00CF10D9" w:rsidP="0072327E">
      <w:pPr>
        <w:spacing w:after="0" w:line="240" w:lineRule="auto"/>
        <w:jc w:val="both"/>
        <w:rPr>
          <w:rFonts w:cs="B Nazanin"/>
          <w:sz w:val="28"/>
          <w:szCs w:val="28"/>
          <w:rtl/>
        </w:rPr>
      </w:pPr>
    </w:p>
    <w:tbl>
      <w:tblPr>
        <w:tblStyle w:val="TableGrid"/>
        <w:bidiVisual/>
        <w:tblW w:w="0" w:type="auto"/>
        <w:tblLook w:val="04A0" w:firstRow="1" w:lastRow="0" w:firstColumn="1" w:lastColumn="0" w:noHBand="0" w:noVBand="1"/>
      </w:tblPr>
      <w:tblGrid>
        <w:gridCol w:w="924"/>
        <w:gridCol w:w="924"/>
        <w:gridCol w:w="924"/>
        <w:gridCol w:w="924"/>
        <w:gridCol w:w="924"/>
        <w:gridCol w:w="924"/>
        <w:gridCol w:w="924"/>
        <w:gridCol w:w="924"/>
        <w:gridCol w:w="925"/>
        <w:gridCol w:w="925"/>
      </w:tblGrid>
      <w:tr w:rsidR="00CF10D9" w:rsidRPr="0072327E" w:rsidTr="00CE0FAC">
        <w:tc>
          <w:tcPr>
            <w:tcW w:w="924" w:type="dxa"/>
          </w:tcPr>
          <w:p w:rsidR="00CF10D9" w:rsidRPr="0072327E" w:rsidRDefault="00CF10D9" w:rsidP="0072327E">
            <w:pPr>
              <w:jc w:val="both"/>
              <w:rPr>
                <w:rFonts w:cs="B Nazanin"/>
                <w:sz w:val="28"/>
                <w:szCs w:val="28"/>
                <w:rtl/>
              </w:rPr>
            </w:pPr>
            <w:r w:rsidRPr="0072327E">
              <w:rPr>
                <w:rFonts w:cs="B Nazanin" w:hint="cs"/>
                <w:sz w:val="28"/>
                <w:szCs w:val="28"/>
                <w:rtl/>
              </w:rPr>
              <w:t>1</w:t>
            </w:r>
          </w:p>
        </w:tc>
        <w:tc>
          <w:tcPr>
            <w:tcW w:w="924" w:type="dxa"/>
          </w:tcPr>
          <w:p w:rsidR="00CF10D9" w:rsidRPr="0072327E" w:rsidRDefault="00CF10D9" w:rsidP="0072327E">
            <w:pPr>
              <w:jc w:val="both"/>
              <w:rPr>
                <w:rFonts w:cs="B Nazanin"/>
                <w:sz w:val="28"/>
                <w:szCs w:val="28"/>
                <w:rtl/>
              </w:rPr>
            </w:pPr>
            <w:r w:rsidRPr="0072327E">
              <w:rPr>
                <w:rFonts w:cs="B Nazanin" w:hint="cs"/>
                <w:sz w:val="28"/>
                <w:szCs w:val="28"/>
                <w:rtl/>
              </w:rPr>
              <w:t>2</w:t>
            </w:r>
          </w:p>
        </w:tc>
        <w:tc>
          <w:tcPr>
            <w:tcW w:w="924" w:type="dxa"/>
          </w:tcPr>
          <w:p w:rsidR="00CF10D9" w:rsidRPr="0072327E" w:rsidRDefault="00CF10D9" w:rsidP="0072327E">
            <w:pPr>
              <w:jc w:val="both"/>
              <w:rPr>
                <w:rFonts w:cs="B Nazanin"/>
                <w:sz w:val="28"/>
                <w:szCs w:val="28"/>
                <w:rtl/>
              </w:rPr>
            </w:pPr>
            <w:r w:rsidRPr="0072327E">
              <w:rPr>
                <w:rFonts w:cs="B Nazanin" w:hint="cs"/>
                <w:sz w:val="28"/>
                <w:szCs w:val="28"/>
                <w:rtl/>
              </w:rPr>
              <w:t>3</w:t>
            </w:r>
          </w:p>
        </w:tc>
        <w:tc>
          <w:tcPr>
            <w:tcW w:w="924" w:type="dxa"/>
          </w:tcPr>
          <w:p w:rsidR="00CF10D9" w:rsidRPr="0072327E" w:rsidRDefault="00CF10D9" w:rsidP="0072327E">
            <w:pPr>
              <w:jc w:val="both"/>
              <w:rPr>
                <w:rFonts w:cs="B Nazanin"/>
                <w:sz w:val="28"/>
                <w:szCs w:val="28"/>
                <w:rtl/>
              </w:rPr>
            </w:pPr>
            <w:r w:rsidRPr="0072327E">
              <w:rPr>
                <w:rFonts w:cs="B Nazanin" w:hint="cs"/>
                <w:sz w:val="28"/>
                <w:szCs w:val="28"/>
                <w:rtl/>
              </w:rPr>
              <w:t>4</w:t>
            </w:r>
          </w:p>
        </w:tc>
        <w:tc>
          <w:tcPr>
            <w:tcW w:w="924" w:type="dxa"/>
          </w:tcPr>
          <w:p w:rsidR="00CF10D9" w:rsidRPr="0072327E" w:rsidRDefault="00CF10D9" w:rsidP="0072327E">
            <w:pPr>
              <w:jc w:val="both"/>
              <w:rPr>
                <w:rFonts w:cs="B Nazanin"/>
                <w:sz w:val="28"/>
                <w:szCs w:val="28"/>
                <w:rtl/>
              </w:rPr>
            </w:pPr>
            <w:r w:rsidRPr="0072327E">
              <w:rPr>
                <w:rFonts w:cs="B Nazanin" w:hint="cs"/>
                <w:sz w:val="28"/>
                <w:szCs w:val="28"/>
                <w:rtl/>
              </w:rPr>
              <w:t>5</w:t>
            </w:r>
          </w:p>
        </w:tc>
        <w:tc>
          <w:tcPr>
            <w:tcW w:w="924" w:type="dxa"/>
          </w:tcPr>
          <w:p w:rsidR="00CF10D9" w:rsidRPr="0072327E" w:rsidRDefault="00CF10D9" w:rsidP="0072327E">
            <w:pPr>
              <w:jc w:val="both"/>
              <w:rPr>
                <w:rFonts w:cs="B Nazanin"/>
                <w:sz w:val="28"/>
                <w:szCs w:val="28"/>
                <w:rtl/>
              </w:rPr>
            </w:pPr>
            <w:r w:rsidRPr="0072327E">
              <w:rPr>
                <w:rFonts w:cs="B Nazanin" w:hint="cs"/>
                <w:sz w:val="28"/>
                <w:szCs w:val="28"/>
                <w:rtl/>
              </w:rPr>
              <w:t>6</w:t>
            </w:r>
          </w:p>
        </w:tc>
        <w:tc>
          <w:tcPr>
            <w:tcW w:w="924" w:type="dxa"/>
          </w:tcPr>
          <w:p w:rsidR="00CF10D9" w:rsidRPr="0072327E" w:rsidRDefault="00CF10D9" w:rsidP="0072327E">
            <w:pPr>
              <w:jc w:val="both"/>
              <w:rPr>
                <w:rFonts w:cs="B Nazanin"/>
                <w:sz w:val="28"/>
                <w:szCs w:val="28"/>
                <w:rtl/>
              </w:rPr>
            </w:pPr>
            <w:r w:rsidRPr="0072327E">
              <w:rPr>
                <w:rFonts w:cs="B Nazanin" w:hint="cs"/>
                <w:sz w:val="28"/>
                <w:szCs w:val="28"/>
                <w:rtl/>
              </w:rPr>
              <w:t>7</w:t>
            </w:r>
          </w:p>
        </w:tc>
        <w:tc>
          <w:tcPr>
            <w:tcW w:w="924" w:type="dxa"/>
          </w:tcPr>
          <w:p w:rsidR="00CF10D9" w:rsidRPr="0072327E" w:rsidRDefault="00CF10D9" w:rsidP="0072327E">
            <w:pPr>
              <w:jc w:val="both"/>
              <w:rPr>
                <w:rFonts w:cs="B Nazanin"/>
                <w:sz w:val="28"/>
                <w:szCs w:val="28"/>
                <w:rtl/>
              </w:rPr>
            </w:pPr>
            <w:r w:rsidRPr="0072327E">
              <w:rPr>
                <w:rFonts w:cs="B Nazanin" w:hint="cs"/>
                <w:sz w:val="28"/>
                <w:szCs w:val="28"/>
                <w:rtl/>
              </w:rPr>
              <w:t>8</w:t>
            </w:r>
          </w:p>
        </w:tc>
        <w:tc>
          <w:tcPr>
            <w:tcW w:w="925" w:type="dxa"/>
          </w:tcPr>
          <w:p w:rsidR="00CF10D9" w:rsidRPr="0072327E" w:rsidRDefault="00CF10D9" w:rsidP="0072327E">
            <w:pPr>
              <w:jc w:val="both"/>
              <w:rPr>
                <w:rFonts w:cs="B Nazanin"/>
                <w:sz w:val="28"/>
                <w:szCs w:val="28"/>
                <w:rtl/>
              </w:rPr>
            </w:pPr>
            <w:r w:rsidRPr="0072327E">
              <w:rPr>
                <w:rFonts w:cs="B Nazanin" w:hint="cs"/>
                <w:sz w:val="28"/>
                <w:szCs w:val="28"/>
                <w:rtl/>
              </w:rPr>
              <w:t>9</w:t>
            </w:r>
          </w:p>
        </w:tc>
        <w:tc>
          <w:tcPr>
            <w:tcW w:w="925" w:type="dxa"/>
          </w:tcPr>
          <w:p w:rsidR="00CF10D9" w:rsidRPr="0072327E" w:rsidRDefault="00CF10D9" w:rsidP="0072327E">
            <w:pPr>
              <w:jc w:val="both"/>
              <w:rPr>
                <w:rFonts w:cs="B Nazanin"/>
                <w:sz w:val="28"/>
                <w:szCs w:val="28"/>
                <w:rtl/>
              </w:rPr>
            </w:pPr>
            <w:r w:rsidRPr="0072327E">
              <w:rPr>
                <w:rFonts w:cs="B Nazanin" w:hint="cs"/>
                <w:sz w:val="28"/>
                <w:szCs w:val="28"/>
                <w:rtl/>
              </w:rPr>
              <w:t>10</w:t>
            </w:r>
          </w:p>
        </w:tc>
      </w:tr>
      <w:tr w:rsidR="00CF10D9" w:rsidRPr="0072327E" w:rsidTr="00CE0FAC">
        <w:trPr>
          <w:trHeight w:val="447"/>
        </w:trPr>
        <w:tc>
          <w:tcPr>
            <w:tcW w:w="924" w:type="dxa"/>
          </w:tcPr>
          <w:p w:rsidR="00CF10D9" w:rsidRPr="0072327E" w:rsidRDefault="00CF10D9" w:rsidP="0072327E">
            <w:pPr>
              <w:jc w:val="both"/>
              <w:rPr>
                <w:rFonts w:cs="B Nazanin"/>
                <w:sz w:val="28"/>
                <w:szCs w:val="28"/>
                <w:rtl/>
              </w:rPr>
            </w:pPr>
          </w:p>
        </w:tc>
        <w:tc>
          <w:tcPr>
            <w:tcW w:w="924" w:type="dxa"/>
          </w:tcPr>
          <w:p w:rsidR="00CF10D9" w:rsidRPr="0072327E" w:rsidRDefault="00CF10D9" w:rsidP="0072327E">
            <w:pPr>
              <w:jc w:val="both"/>
              <w:rPr>
                <w:rFonts w:cs="B Nazanin"/>
                <w:sz w:val="28"/>
                <w:szCs w:val="28"/>
                <w:rtl/>
              </w:rPr>
            </w:pPr>
          </w:p>
        </w:tc>
        <w:tc>
          <w:tcPr>
            <w:tcW w:w="924" w:type="dxa"/>
          </w:tcPr>
          <w:p w:rsidR="00CF10D9" w:rsidRPr="0072327E" w:rsidRDefault="00CF10D9" w:rsidP="0072327E">
            <w:pPr>
              <w:jc w:val="both"/>
              <w:rPr>
                <w:rFonts w:cs="B Nazanin"/>
                <w:sz w:val="28"/>
                <w:szCs w:val="28"/>
                <w:rtl/>
              </w:rPr>
            </w:pPr>
          </w:p>
        </w:tc>
        <w:tc>
          <w:tcPr>
            <w:tcW w:w="924" w:type="dxa"/>
          </w:tcPr>
          <w:p w:rsidR="00CF10D9" w:rsidRPr="0072327E" w:rsidRDefault="00CF10D9" w:rsidP="0072327E">
            <w:pPr>
              <w:jc w:val="both"/>
              <w:rPr>
                <w:rFonts w:cs="B Nazanin"/>
                <w:sz w:val="28"/>
                <w:szCs w:val="28"/>
                <w:rtl/>
              </w:rPr>
            </w:pPr>
          </w:p>
        </w:tc>
        <w:tc>
          <w:tcPr>
            <w:tcW w:w="924" w:type="dxa"/>
          </w:tcPr>
          <w:p w:rsidR="00CF10D9" w:rsidRPr="0072327E" w:rsidRDefault="00CF10D9" w:rsidP="0072327E">
            <w:pPr>
              <w:jc w:val="both"/>
              <w:rPr>
                <w:rFonts w:cs="B Nazanin"/>
                <w:sz w:val="28"/>
                <w:szCs w:val="28"/>
                <w:rtl/>
              </w:rPr>
            </w:pPr>
          </w:p>
        </w:tc>
        <w:tc>
          <w:tcPr>
            <w:tcW w:w="924" w:type="dxa"/>
          </w:tcPr>
          <w:p w:rsidR="00CF10D9" w:rsidRPr="0072327E" w:rsidRDefault="00CF10D9" w:rsidP="0072327E">
            <w:pPr>
              <w:jc w:val="both"/>
              <w:rPr>
                <w:rFonts w:cs="B Nazanin"/>
                <w:sz w:val="28"/>
                <w:szCs w:val="28"/>
                <w:rtl/>
              </w:rPr>
            </w:pPr>
          </w:p>
        </w:tc>
        <w:tc>
          <w:tcPr>
            <w:tcW w:w="924" w:type="dxa"/>
          </w:tcPr>
          <w:p w:rsidR="00CF10D9" w:rsidRPr="0072327E" w:rsidRDefault="00CF10D9" w:rsidP="0072327E">
            <w:pPr>
              <w:jc w:val="both"/>
              <w:rPr>
                <w:rFonts w:cs="B Nazanin"/>
                <w:sz w:val="28"/>
                <w:szCs w:val="28"/>
                <w:rtl/>
              </w:rPr>
            </w:pPr>
          </w:p>
        </w:tc>
        <w:tc>
          <w:tcPr>
            <w:tcW w:w="924" w:type="dxa"/>
          </w:tcPr>
          <w:p w:rsidR="00CF10D9" w:rsidRPr="0072327E" w:rsidRDefault="00CF10D9" w:rsidP="0072327E">
            <w:pPr>
              <w:jc w:val="both"/>
              <w:rPr>
                <w:rFonts w:cs="B Nazanin"/>
                <w:sz w:val="28"/>
                <w:szCs w:val="28"/>
                <w:rtl/>
              </w:rPr>
            </w:pPr>
          </w:p>
        </w:tc>
        <w:tc>
          <w:tcPr>
            <w:tcW w:w="925" w:type="dxa"/>
          </w:tcPr>
          <w:p w:rsidR="00CF10D9" w:rsidRPr="0072327E" w:rsidRDefault="00CF10D9" w:rsidP="0072327E">
            <w:pPr>
              <w:jc w:val="both"/>
              <w:rPr>
                <w:rFonts w:cs="B Nazanin"/>
                <w:sz w:val="28"/>
                <w:szCs w:val="28"/>
                <w:rtl/>
              </w:rPr>
            </w:pPr>
          </w:p>
        </w:tc>
        <w:tc>
          <w:tcPr>
            <w:tcW w:w="925" w:type="dxa"/>
          </w:tcPr>
          <w:p w:rsidR="00CF10D9" w:rsidRPr="0072327E" w:rsidRDefault="00CF10D9" w:rsidP="0072327E">
            <w:pPr>
              <w:jc w:val="both"/>
              <w:rPr>
                <w:rFonts w:cs="B Nazanin"/>
                <w:sz w:val="28"/>
                <w:szCs w:val="28"/>
                <w:rtl/>
              </w:rPr>
            </w:pPr>
          </w:p>
        </w:tc>
      </w:tr>
    </w:tbl>
    <w:p w:rsidR="00CF10D9" w:rsidRPr="0072327E" w:rsidRDefault="00CF10D9" w:rsidP="0072327E">
      <w:pPr>
        <w:spacing w:after="0" w:line="240" w:lineRule="auto"/>
        <w:jc w:val="both"/>
        <w:rPr>
          <w:rFonts w:cs="B Nazanin"/>
          <w:sz w:val="28"/>
          <w:szCs w:val="28"/>
          <w:rtl/>
        </w:rPr>
      </w:pPr>
    </w:p>
    <w:p w:rsidR="00CF10D9" w:rsidRPr="0072327E" w:rsidRDefault="00CF10D9" w:rsidP="0072327E">
      <w:pPr>
        <w:spacing w:after="0" w:line="240" w:lineRule="auto"/>
        <w:jc w:val="both"/>
        <w:rPr>
          <w:rFonts w:cs="B Nazanin"/>
          <w:sz w:val="28"/>
          <w:szCs w:val="28"/>
          <w:rtl/>
        </w:rPr>
      </w:pPr>
    </w:p>
    <w:p w:rsidR="00CF10D9" w:rsidRPr="0072327E" w:rsidRDefault="00CF10D9" w:rsidP="0072327E">
      <w:pPr>
        <w:bidi/>
        <w:spacing w:after="0" w:line="240" w:lineRule="auto"/>
        <w:jc w:val="both"/>
        <w:rPr>
          <w:rFonts w:cs="B Nazanin"/>
          <w:sz w:val="28"/>
          <w:szCs w:val="28"/>
          <w:rtl/>
        </w:rPr>
      </w:pPr>
      <w:bookmarkStart w:id="0" w:name="_GoBack"/>
      <w:bookmarkEnd w:id="0"/>
      <w:r w:rsidRPr="0072327E">
        <w:rPr>
          <w:rFonts w:cs="B Nazanin" w:hint="cs"/>
          <w:sz w:val="28"/>
          <w:szCs w:val="28"/>
          <w:rtl/>
        </w:rPr>
        <w:t>مهلت تحویل پاسخنامه : دوشنبه  3 آذر 1399</w:t>
      </w:r>
    </w:p>
    <w:p w:rsidR="00CF10D9" w:rsidRPr="0072327E" w:rsidRDefault="00CF10D9" w:rsidP="0072327E">
      <w:pPr>
        <w:bidi/>
        <w:spacing w:after="0" w:line="240" w:lineRule="auto"/>
        <w:jc w:val="both"/>
        <w:rPr>
          <w:rFonts w:cs="B Nazanin"/>
          <w:sz w:val="28"/>
          <w:szCs w:val="28"/>
        </w:rPr>
      </w:pPr>
      <w:r w:rsidRPr="0072327E">
        <w:rPr>
          <w:rFonts w:cs="B Nazanin" w:hint="cs"/>
          <w:sz w:val="28"/>
          <w:szCs w:val="28"/>
          <w:rtl/>
        </w:rPr>
        <w:t xml:space="preserve">محل تحویل پاسخنامه : واحد فرهنگی دانشکده بهداشت </w:t>
      </w:r>
    </w:p>
    <w:p w:rsidR="00CF10D9" w:rsidRPr="0072327E" w:rsidRDefault="00CF10D9" w:rsidP="0072327E">
      <w:pPr>
        <w:pStyle w:val="NormalWeb"/>
        <w:bidi/>
        <w:spacing w:before="0" w:beforeAutospacing="0" w:after="0" w:afterAutospacing="0"/>
        <w:jc w:val="both"/>
        <w:rPr>
          <w:rFonts w:ascii="Tahoma" w:hAnsi="Tahoma" w:cs="B Nazanin"/>
          <w:color w:val="333333"/>
          <w:sz w:val="28"/>
          <w:szCs w:val="28"/>
        </w:rPr>
      </w:pPr>
    </w:p>
    <w:p w:rsidR="00815174" w:rsidRPr="0072327E" w:rsidRDefault="00815174" w:rsidP="0072327E">
      <w:pPr>
        <w:bidi/>
        <w:spacing w:after="0" w:line="240" w:lineRule="auto"/>
        <w:jc w:val="both"/>
        <w:rPr>
          <w:rFonts w:cs="B Nazanin"/>
          <w:sz w:val="28"/>
          <w:szCs w:val="28"/>
        </w:rPr>
      </w:pPr>
    </w:p>
    <w:sectPr w:rsidR="00815174" w:rsidRPr="0072327E" w:rsidSect="0072327E">
      <w:headerReference w:type="default" r:id="rId7"/>
      <w:footerReference w:type="default" r:id="rId8"/>
      <w:pgSz w:w="12240" w:h="15840"/>
      <w:pgMar w:top="1440" w:right="1041" w:bottom="993"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2CF" w:rsidRDefault="005872CF" w:rsidP="007B64B0">
      <w:pPr>
        <w:spacing w:after="0" w:line="240" w:lineRule="auto"/>
      </w:pPr>
      <w:r>
        <w:separator/>
      </w:r>
    </w:p>
  </w:endnote>
  <w:endnote w:type="continuationSeparator" w:id="0">
    <w:p w:rsidR="005872CF" w:rsidRDefault="005872CF" w:rsidP="007B6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subsetted="1" w:fontKey="{9128870B-2721-4B7B-843B-23516604A41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embedRegular r:id="rId2" w:fontKey="{43855335-3EA8-487B-8A94-C5172C663889}"/>
    <w:embedBold r:id="rId3" w:fontKey="{0E4A05C4-C4F9-4916-8F39-551167EC5F25}"/>
  </w:font>
  <w:font w:name="IranNastaliq">
    <w:altName w:val="Arial Unicode MS"/>
    <w:charset w:val="00"/>
    <w:family w:val="roman"/>
    <w:pitch w:val="variable"/>
    <w:sig w:usb0="00000000" w:usb1="80000000" w:usb2="00000008" w:usb3="00000000" w:csb0="000101FF" w:csb1="00000000"/>
  </w:font>
  <w:font w:name="B Homa">
    <w:panose1 w:val="00000400000000000000"/>
    <w:charset w:val="B2"/>
    <w:family w:val="auto"/>
    <w:pitch w:val="variable"/>
    <w:sig w:usb0="00002001" w:usb1="80000000" w:usb2="00000008" w:usb3="00000000" w:csb0="00000040" w:csb1="00000000"/>
    <w:embedRegular r:id="rId4" w:subsetted="1" w:fontKey="{EDDEA6AF-6245-41FD-8110-AD10DC4F675B}"/>
    <w:embedBold r:id="rId5" w:subsetted="1" w:fontKey="{1B429C87-E1DA-4450-A6F8-5DA8CA5B5BF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B0" w:rsidRPr="0072327E" w:rsidRDefault="007B64B0" w:rsidP="0072327E">
    <w:pPr>
      <w:pStyle w:val="Footer"/>
      <w:rPr>
        <w:rFonts w:ascii="IranNastaliq" w:hAnsi="IranNastaliq" w:cs="B Homa"/>
        <w:b/>
        <w:bCs/>
        <w:sz w:val="30"/>
        <w:szCs w:val="30"/>
        <w:lang w:bidi="fa-IR"/>
      </w:rPr>
    </w:pPr>
    <w:r w:rsidRPr="0072327E">
      <w:rPr>
        <w:rFonts w:ascii="IranNastaliq" w:hAnsi="IranNastaliq" w:cs="B Homa"/>
        <w:b/>
        <w:bCs/>
        <w:sz w:val="30"/>
        <w:szCs w:val="30"/>
        <w:rtl/>
        <w:lang w:bidi="fa-IR"/>
      </w:rPr>
      <w:t>واحد فرهنگی و فوق برنامه دانشکده بهداشت</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2CF" w:rsidRDefault="005872CF" w:rsidP="007B64B0">
      <w:pPr>
        <w:spacing w:after="0" w:line="240" w:lineRule="auto"/>
      </w:pPr>
      <w:r>
        <w:separator/>
      </w:r>
    </w:p>
  </w:footnote>
  <w:footnote w:type="continuationSeparator" w:id="0">
    <w:p w:rsidR="005872CF" w:rsidRDefault="005872CF" w:rsidP="007B64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27E" w:rsidRDefault="0072327E" w:rsidP="00B36086">
    <w:pPr>
      <w:pStyle w:val="Header"/>
      <w:bidi/>
      <w:rPr>
        <w:rFonts w:ascii="IranNastaliq" w:hAnsi="IranNastaliq" w:cs="B Homa" w:hint="cs"/>
        <w:sz w:val="56"/>
        <w:szCs w:val="56"/>
        <w:rtl/>
      </w:rPr>
    </w:pPr>
    <w:r w:rsidRPr="007B64B0">
      <w:rPr>
        <w:noProof/>
      </w:rPr>
      <w:drawing>
        <wp:anchor distT="0" distB="0" distL="114300" distR="114300" simplePos="0" relativeHeight="251658240" behindDoc="0" locked="0" layoutInCell="1" allowOverlap="1" wp14:anchorId="6C1EBFE3" wp14:editId="72B4523C">
          <wp:simplePos x="0" y="0"/>
          <wp:positionH relativeFrom="column">
            <wp:posOffset>-365760</wp:posOffset>
          </wp:positionH>
          <wp:positionV relativeFrom="paragraph">
            <wp:posOffset>-342900</wp:posOffset>
          </wp:positionV>
          <wp:extent cx="1323975" cy="1009650"/>
          <wp:effectExtent l="0" t="0" r="9525" b="0"/>
          <wp:wrapNone/>
          <wp:docPr id="1" name="Picture 1" descr="D:\آرم و سربرگ دانشکده\kums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آرم و سربرگ دانشکده\kums blac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39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4B0" w:rsidRPr="0072327E">
      <w:rPr>
        <w:rFonts w:ascii="IranNastaliq" w:hAnsi="IranNastaliq" w:cs="B Homa"/>
        <w:sz w:val="56"/>
        <w:szCs w:val="56"/>
        <w:rtl/>
      </w:rPr>
      <w:t>هفته قرآنی دانشگاه ها گرامی باد</w:t>
    </w:r>
    <w:r w:rsidR="007B64B0" w:rsidRPr="0072327E">
      <w:rPr>
        <w:rFonts w:ascii="IranNastaliq" w:hAnsi="IranNastaliq" w:cs="B Homa" w:hint="cs"/>
        <w:sz w:val="56"/>
        <w:szCs w:val="56"/>
        <w:rtl/>
      </w:rPr>
      <w:t xml:space="preserve">. </w:t>
    </w:r>
  </w:p>
  <w:p w:rsidR="007B64B0" w:rsidRDefault="007B64B0" w:rsidP="0072327E">
    <w:pPr>
      <w:pStyle w:val="Header"/>
      <w:bidi/>
      <w:jc w:val="center"/>
    </w:pPr>
    <w:r w:rsidRPr="0072327E">
      <w:rPr>
        <w:rFonts w:ascii="IranNastaliq" w:hAnsi="IranNastaliq" w:cs="B Homa" w:hint="cs"/>
        <w:sz w:val="56"/>
        <w:szCs w:val="56"/>
        <w:rtl/>
      </w:rPr>
      <w:t xml:space="preserve">              </w:t>
    </w:r>
    <w:r w:rsidRPr="0072327E">
      <w:rPr>
        <w:rFonts w:hint="cs"/>
        <w:noProof/>
        <w:rtl/>
      </w:rPr>
      <w:t xml:space="preserve">                                                               </w:t>
    </w:r>
    <w:r>
      <w:rPr>
        <w:rFonts w:hint="cs"/>
        <w:rtl/>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4B0"/>
    <w:rsid w:val="0025338A"/>
    <w:rsid w:val="005872CF"/>
    <w:rsid w:val="005A0F32"/>
    <w:rsid w:val="0072327E"/>
    <w:rsid w:val="007B64B0"/>
    <w:rsid w:val="00815174"/>
    <w:rsid w:val="00AF2DCB"/>
    <w:rsid w:val="00B36086"/>
    <w:rsid w:val="00C96B23"/>
    <w:rsid w:val="00CF10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B64B0"/>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Header">
    <w:name w:val="header"/>
    <w:basedOn w:val="Normal"/>
    <w:link w:val="HeaderChar"/>
    <w:uiPriority w:val="99"/>
    <w:unhideWhenUsed/>
    <w:rsid w:val="007B64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64B0"/>
  </w:style>
  <w:style w:type="paragraph" w:styleId="Footer">
    <w:name w:val="footer"/>
    <w:basedOn w:val="Normal"/>
    <w:link w:val="FooterChar"/>
    <w:uiPriority w:val="99"/>
    <w:unhideWhenUsed/>
    <w:rsid w:val="007B64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64B0"/>
  </w:style>
  <w:style w:type="table" w:styleId="TableGrid">
    <w:name w:val="Table Grid"/>
    <w:basedOn w:val="TableNormal"/>
    <w:uiPriority w:val="59"/>
    <w:rsid w:val="00CF10D9"/>
    <w:pPr>
      <w:spacing w:after="0" w:line="240" w:lineRule="auto"/>
    </w:pPr>
    <w:rPr>
      <w:rFonts w:eastAsiaTheme="minorEastAsia"/>
      <w:lang w:bidi="fa-I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232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2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B64B0"/>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Header">
    <w:name w:val="header"/>
    <w:basedOn w:val="Normal"/>
    <w:link w:val="HeaderChar"/>
    <w:uiPriority w:val="99"/>
    <w:unhideWhenUsed/>
    <w:rsid w:val="007B64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64B0"/>
  </w:style>
  <w:style w:type="paragraph" w:styleId="Footer">
    <w:name w:val="footer"/>
    <w:basedOn w:val="Normal"/>
    <w:link w:val="FooterChar"/>
    <w:uiPriority w:val="99"/>
    <w:unhideWhenUsed/>
    <w:rsid w:val="007B64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64B0"/>
  </w:style>
  <w:style w:type="table" w:styleId="TableGrid">
    <w:name w:val="Table Grid"/>
    <w:basedOn w:val="TableNormal"/>
    <w:uiPriority w:val="59"/>
    <w:rsid w:val="00CF10D9"/>
    <w:pPr>
      <w:spacing w:after="0" w:line="240" w:lineRule="auto"/>
    </w:pPr>
    <w:rPr>
      <w:rFonts w:eastAsiaTheme="minorEastAsia"/>
      <w:lang w:bidi="fa-I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232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2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731</Words>
  <Characters>4168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E_Book</dc:creator>
  <cp:lastModifiedBy>Windows User</cp:lastModifiedBy>
  <cp:revision>4</cp:revision>
  <cp:lastPrinted>2020-11-18T05:52:00Z</cp:lastPrinted>
  <dcterms:created xsi:type="dcterms:W3CDTF">2020-11-20T20:13:00Z</dcterms:created>
  <dcterms:modified xsi:type="dcterms:W3CDTF">2020-11-20T20:18:00Z</dcterms:modified>
</cp:coreProperties>
</file>